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511B8" w14:textId="562A707B" w:rsidR="00FA0B86" w:rsidRPr="005628B2" w:rsidRDefault="006332FC" w:rsidP="004818AE">
      <w:pPr>
        <w:rPr>
          <w:rFonts w:ascii="Arial" w:hAnsi="Arial" w:cs="Arial"/>
          <w:b/>
          <w:bCs/>
          <w:color w:val="000000" w:themeColor="text1"/>
        </w:rPr>
      </w:pPr>
      <w:r w:rsidRPr="005628B2">
        <w:rPr>
          <w:rFonts w:ascii="Arial" w:hAnsi="Arial" w:cs="Arial"/>
          <w:b/>
          <w:bCs/>
          <w:color w:val="000000" w:themeColor="text1"/>
        </w:rPr>
        <w:t>Kontra K</w:t>
      </w:r>
      <w:r w:rsidR="00A264C5" w:rsidRPr="005628B2">
        <w:rPr>
          <w:rFonts w:ascii="Arial" w:hAnsi="Arial" w:cs="Arial"/>
          <w:b/>
          <w:bCs/>
          <w:color w:val="000000" w:themeColor="text1"/>
        </w:rPr>
        <w:t xml:space="preserve"> </w:t>
      </w:r>
      <w:r w:rsidR="005628B2">
        <w:rPr>
          <w:rFonts w:ascii="Arial" w:hAnsi="Arial" w:cs="Arial"/>
          <w:b/>
          <w:bCs/>
          <w:color w:val="000000" w:themeColor="text1"/>
        </w:rPr>
        <w:t>Bio 2022</w:t>
      </w:r>
    </w:p>
    <w:p w14:paraId="2825EBFB" w14:textId="51DAC96F" w:rsidR="00657306" w:rsidRPr="005628B2" w:rsidRDefault="00657306" w:rsidP="004818AE">
      <w:pPr>
        <w:rPr>
          <w:rFonts w:ascii="Arial" w:hAnsi="Arial" w:cs="Arial"/>
          <w:b/>
          <w:bCs/>
          <w:color w:val="000000" w:themeColor="text1"/>
        </w:rPr>
      </w:pPr>
    </w:p>
    <w:p w14:paraId="3ED7A49F" w14:textId="08F5CDD9" w:rsidR="00286B61" w:rsidRPr="00785E16" w:rsidRDefault="009A41F9" w:rsidP="00E743AC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Elf</w:t>
      </w:r>
      <w:r w:rsidR="00657306" w:rsidRPr="005628B2">
        <w:rPr>
          <w:rFonts w:ascii="Arial" w:hAnsi="Arial" w:cs="Arial"/>
          <w:color w:val="000000" w:themeColor="text1"/>
        </w:rPr>
        <w:t xml:space="preserve"> Alben in </w:t>
      </w:r>
      <w:r w:rsidR="002A0B62">
        <w:rPr>
          <w:rFonts w:ascii="Arial" w:hAnsi="Arial" w:cs="Arial"/>
          <w:color w:val="000000" w:themeColor="text1"/>
        </w:rPr>
        <w:t xml:space="preserve">elf </w:t>
      </w:r>
      <w:r w:rsidR="00657306" w:rsidRPr="005628B2">
        <w:rPr>
          <w:rFonts w:ascii="Arial" w:hAnsi="Arial" w:cs="Arial"/>
          <w:color w:val="000000" w:themeColor="text1"/>
        </w:rPr>
        <w:t>Jahren, neun davon in den Top 10, sieben in Folge an der Spitze der deutschen Charts. Mehr als 5 Millionen verkaufte Tonträger. 2</w:t>
      </w:r>
      <w:r w:rsidR="002A0B62">
        <w:rPr>
          <w:rFonts w:ascii="Arial" w:hAnsi="Arial" w:cs="Arial"/>
          <w:color w:val="000000" w:themeColor="text1"/>
        </w:rPr>
        <w:t>9</w:t>
      </w:r>
      <w:r w:rsidR="00657306" w:rsidRPr="005628B2">
        <w:rPr>
          <w:rFonts w:ascii="Arial" w:hAnsi="Arial" w:cs="Arial"/>
          <w:color w:val="000000" w:themeColor="text1"/>
        </w:rPr>
        <w:t xml:space="preserve"> Goldplatten und </w:t>
      </w:r>
      <w:r w:rsidR="002A0B62">
        <w:rPr>
          <w:rFonts w:ascii="Arial" w:hAnsi="Arial" w:cs="Arial"/>
          <w:color w:val="000000" w:themeColor="text1"/>
        </w:rPr>
        <w:t>3</w:t>
      </w:r>
      <w:r w:rsidR="00657306" w:rsidRPr="005628B2">
        <w:rPr>
          <w:rFonts w:ascii="Arial" w:hAnsi="Arial" w:cs="Arial"/>
          <w:color w:val="000000" w:themeColor="text1"/>
        </w:rPr>
        <w:t xml:space="preserve"> Platin</w:t>
      </w:r>
      <w:r w:rsidR="0019301B">
        <w:rPr>
          <w:rFonts w:ascii="Arial" w:hAnsi="Arial" w:cs="Arial"/>
          <w:color w:val="000000" w:themeColor="text1"/>
        </w:rPr>
        <w:t>-</w:t>
      </w:r>
      <w:r w:rsidR="00657306" w:rsidRPr="005628B2">
        <w:rPr>
          <w:rFonts w:ascii="Arial" w:hAnsi="Arial" w:cs="Arial"/>
          <w:color w:val="000000" w:themeColor="text1"/>
        </w:rPr>
        <w:t xml:space="preserve">Auszeichnungen. Über 2 Milliarden Streams und </w:t>
      </w:r>
      <w:r w:rsidR="002A0B62">
        <w:rPr>
          <w:rFonts w:ascii="Arial" w:hAnsi="Arial" w:cs="Arial"/>
          <w:color w:val="000000" w:themeColor="text1"/>
        </w:rPr>
        <w:t>1.1 Milliarden</w:t>
      </w:r>
      <w:r w:rsidR="00657306" w:rsidRPr="005628B2">
        <w:rPr>
          <w:rFonts w:ascii="Arial" w:hAnsi="Arial" w:cs="Arial"/>
          <w:color w:val="000000" w:themeColor="text1"/>
        </w:rPr>
        <w:t xml:space="preserve"> YouTube-Views. Die 1LIVE Krone als bester Live-Act 2018 und bester HipHop-Act 2019, 2020 und 2021. </w:t>
      </w:r>
      <w:r w:rsidR="005628B2">
        <w:rPr>
          <w:rFonts w:ascii="Arial" w:hAnsi="Arial" w:cs="Arial"/>
          <w:color w:val="000000" w:themeColor="text1"/>
        </w:rPr>
        <w:t>Mit seinem neusten Album „Für den Himmel durch die Hölle“</w:t>
      </w:r>
      <w:r w:rsidR="002B0FC6">
        <w:rPr>
          <w:rFonts w:ascii="Arial" w:hAnsi="Arial" w:cs="Arial"/>
          <w:color w:val="000000" w:themeColor="text1"/>
        </w:rPr>
        <w:t xml:space="preserve">, mit dem </w:t>
      </w:r>
      <w:r w:rsidR="005628B2">
        <w:rPr>
          <w:rFonts w:ascii="Arial" w:hAnsi="Arial" w:cs="Arial"/>
          <w:color w:val="000000" w:themeColor="text1"/>
        </w:rPr>
        <w:t xml:space="preserve">Kontra K </w:t>
      </w:r>
      <w:r w:rsidR="002B0FC6">
        <w:rPr>
          <w:rFonts w:ascii="Arial" w:hAnsi="Arial" w:cs="Arial"/>
          <w:color w:val="000000" w:themeColor="text1"/>
        </w:rPr>
        <w:t xml:space="preserve">sich erneut die Chartspitze holte, hat der Berliner Rapper </w:t>
      </w:r>
      <w:r w:rsidR="005628B2">
        <w:rPr>
          <w:rFonts w:ascii="Arial" w:hAnsi="Arial" w:cs="Arial"/>
          <w:color w:val="000000" w:themeColor="text1"/>
        </w:rPr>
        <w:t>einmal mehr bewiesen, dass er in der deutschsprachigen Musiklandschaft eine absolute Ausnahmestellung einnimmt.</w:t>
      </w:r>
    </w:p>
    <w:p w14:paraId="643E07F9" w14:textId="77777777" w:rsidR="00286B61" w:rsidRDefault="00286B61" w:rsidP="00E743AC">
      <w:pPr>
        <w:jc w:val="both"/>
        <w:rPr>
          <w:rFonts w:ascii="Arial" w:hAnsi="Arial" w:cs="Arial"/>
          <w:color w:val="000000" w:themeColor="text1"/>
        </w:rPr>
      </w:pPr>
    </w:p>
    <w:p w14:paraId="4F8F8003" w14:textId="0DA02FCF" w:rsidR="00785E16" w:rsidRDefault="00785E16" w:rsidP="00E743AC">
      <w:pPr>
        <w:jc w:val="both"/>
        <w:rPr>
          <w:rFonts w:ascii="Arial" w:hAnsi="Arial" w:cs="Arial"/>
          <w:color w:val="000000" w:themeColor="text1"/>
        </w:rPr>
      </w:pPr>
      <w:r w:rsidRPr="00785E16">
        <w:rPr>
          <w:rFonts w:ascii="Arial" w:hAnsi="Arial" w:cs="Arial"/>
          <w:color w:val="000000" w:themeColor="text1"/>
        </w:rPr>
        <w:t xml:space="preserve">Der </w:t>
      </w:r>
      <w:r>
        <w:rPr>
          <w:rFonts w:ascii="Arial" w:hAnsi="Arial" w:cs="Arial"/>
          <w:color w:val="000000" w:themeColor="text1"/>
        </w:rPr>
        <w:t>Sommer</w:t>
      </w:r>
      <w:r w:rsidRPr="00785E16">
        <w:rPr>
          <w:rFonts w:ascii="Arial" w:hAnsi="Arial" w:cs="Arial"/>
          <w:color w:val="000000" w:themeColor="text1"/>
        </w:rPr>
        <w:t xml:space="preserve"> ist jedes Jahr ein Highlight für alle Musikfans, aber 2022 hat Kontra K mit </w:t>
      </w:r>
      <w:r>
        <w:rPr>
          <w:rFonts w:ascii="Arial" w:hAnsi="Arial" w:cs="Arial"/>
          <w:color w:val="000000" w:themeColor="text1"/>
        </w:rPr>
        <w:t xml:space="preserve">einem erfolgreichen Festivalsommer und </w:t>
      </w:r>
      <w:r w:rsidRPr="00785E16">
        <w:rPr>
          <w:rFonts w:ascii="Arial" w:hAnsi="Arial" w:cs="Arial"/>
          <w:color w:val="000000" w:themeColor="text1"/>
        </w:rPr>
        <w:t>seiner</w:t>
      </w:r>
      <w:r>
        <w:rPr>
          <w:rFonts w:ascii="Arial" w:hAnsi="Arial" w:cs="Arial"/>
          <w:color w:val="000000" w:themeColor="text1"/>
        </w:rPr>
        <w:t xml:space="preserve"> „Der Sonne entgegen“-Tour </w:t>
      </w:r>
      <w:r w:rsidRPr="00785E16">
        <w:rPr>
          <w:rFonts w:ascii="Arial" w:hAnsi="Arial" w:cs="Arial"/>
          <w:color w:val="000000" w:themeColor="text1"/>
        </w:rPr>
        <w:t>das absolute Highlight gesetzt. Mit unglaubliche</w:t>
      </w:r>
      <w:r>
        <w:rPr>
          <w:rFonts w:ascii="Arial" w:hAnsi="Arial" w:cs="Arial"/>
          <w:color w:val="000000" w:themeColor="text1"/>
        </w:rPr>
        <w:t>r</w:t>
      </w:r>
      <w:r w:rsidRPr="00785E16">
        <w:rPr>
          <w:rFonts w:ascii="Arial" w:hAnsi="Arial" w:cs="Arial"/>
          <w:color w:val="000000" w:themeColor="text1"/>
        </w:rPr>
        <w:t xml:space="preserve"> Bühnenpräsenz und energiegeladenen Performances hat er die Massen begeistert</w:t>
      </w:r>
      <w:r>
        <w:rPr>
          <w:rFonts w:ascii="Arial" w:hAnsi="Arial" w:cs="Arial"/>
          <w:color w:val="000000" w:themeColor="text1"/>
        </w:rPr>
        <w:t xml:space="preserve">: </w:t>
      </w:r>
      <w:r w:rsidRPr="00785E16">
        <w:rPr>
          <w:rFonts w:ascii="Arial" w:hAnsi="Arial" w:cs="Arial"/>
          <w:color w:val="000000" w:themeColor="text1"/>
        </w:rPr>
        <w:t xml:space="preserve">Kein Wunder, dass alle Konzerte restlos ausverkauft waren. Die Fans haben Monate im Voraus ihre Tickets gesichert, um Teil dieses Spektakels zu sein. </w:t>
      </w:r>
    </w:p>
    <w:p w14:paraId="384DE22A" w14:textId="3F2E5D49" w:rsidR="009A41F9" w:rsidRPr="00F357B2" w:rsidRDefault="00785E16" w:rsidP="00F357B2">
      <w:pPr>
        <w:pStyle w:val="StandardWeb"/>
        <w:rPr>
          <w:rFonts w:ascii="Arial" w:eastAsiaTheme="minorHAnsi" w:hAnsi="Arial" w:cs="Arial"/>
          <w:color w:val="000000" w:themeColor="text1"/>
          <w:lang w:eastAsia="en-US"/>
        </w:rPr>
      </w:pPr>
      <w:r>
        <w:rPr>
          <w:rFonts w:ascii="Arial" w:eastAsiaTheme="minorHAnsi" w:hAnsi="Arial" w:cs="Arial"/>
          <w:color w:val="000000" w:themeColor="text1"/>
          <w:lang w:eastAsia="en-US"/>
        </w:rPr>
        <w:t>Besonders</w:t>
      </w:r>
      <w:r w:rsidRPr="00785E16">
        <w:rPr>
          <w:rFonts w:ascii="Arial" w:eastAsiaTheme="minorHAnsi" w:hAnsi="Arial" w:cs="Arial"/>
          <w:color w:val="000000" w:themeColor="text1"/>
          <w:lang w:eastAsia="en-US"/>
        </w:rPr>
        <w:t xml:space="preserve"> aufregend wird es dieses Jahr mit </w:t>
      </w:r>
      <w:r w:rsidR="00F357B2">
        <w:rPr>
          <w:rFonts w:ascii="Arial" w:eastAsiaTheme="minorHAnsi" w:hAnsi="Arial" w:cs="Arial"/>
          <w:color w:val="000000" w:themeColor="text1"/>
          <w:lang w:eastAsia="en-US"/>
        </w:rPr>
        <w:t xml:space="preserve">5 eigenen </w:t>
      </w:r>
      <w:r w:rsidRPr="00785E16">
        <w:rPr>
          <w:rFonts w:ascii="Arial" w:eastAsiaTheme="minorHAnsi" w:hAnsi="Arial" w:cs="Arial"/>
          <w:color w:val="000000" w:themeColor="text1"/>
          <w:lang w:eastAsia="en-US"/>
        </w:rPr>
        <w:t>Open-Air-Veranstaltungen</w:t>
      </w:r>
      <w:r w:rsidR="00D4750F">
        <w:rPr>
          <w:rFonts w:ascii="Arial" w:eastAsiaTheme="minorHAnsi" w:hAnsi="Arial" w:cs="Arial"/>
          <w:color w:val="000000" w:themeColor="text1"/>
          <w:lang w:eastAsia="en-US"/>
        </w:rPr>
        <w:t>, als Zugabe der Arena Tour im Winter 22</w:t>
      </w:r>
      <w:r w:rsidR="00F357B2">
        <w:rPr>
          <w:rFonts w:ascii="Arial" w:eastAsiaTheme="minorHAnsi" w:hAnsi="Arial" w:cs="Arial"/>
          <w:color w:val="000000" w:themeColor="text1"/>
          <w:lang w:eastAsia="en-US"/>
        </w:rPr>
        <w:t xml:space="preserve">: Von Meppen, Bietigheim, Dortmund bis Coburg und Bielefeld. Dazu weitere Auftritte, die noch auf ihre Ankündigung warten. </w:t>
      </w:r>
      <w:r w:rsidRPr="00785E16">
        <w:rPr>
          <w:rFonts w:ascii="Arial" w:eastAsiaTheme="minorHAnsi" w:hAnsi="Arial" w:cs="Arial"/>
          <w:color w:val="000000" w:themeColor="text1"/>
          <w:lang w:eastAsia="en-US"/>
        </w:rPr>
        <w:t xml:space="preserve">Jedes Event wird mit einer einzigartigen Atmosphäre und energiegeladenen Auftritten begeistern. Die Fans können sich auf </w:t>
      </w:r>
      <w:r>
        <w:rPr>
          <w:rFonts w:ascii="Arial" w:eastAsiaTheme="minorHAnsi" w:hAnsi="Arial" w:cs="Arial"/>
          <w:color w:val="000000" w:themeColor="text1"/>
          <w:lang w:eastAsia="en-US"/>
        </w:rPr>
        <w:t>eine Fortführung der Bühnenshows</w:t>
      </w:r>
      <w:r w:rsidRPr="00785E16">
        <w:rPr>
          <w:rFonts w:ascii="Arial" w:eastAsiaTheme="minorHAnsi" w:hAnsi="Arial" w:cs="Arial"/>
          <w:color w:val="000000" w:themeColor="text1"/>
          <w:lang w:eastAsia="en-US"/>
        </w:rPr>
        <w:t xml:space="preserve"> </w:t>
      </w:r>
      <w:r w:rsidR="00F357B2">
        <w:rPr>
          <w:rFonts w:ascii="Arial" w:eastAsiaTheme="minorHAnsi" w:hAnsi="Arial" w:cs="Arial"/>
          <w:color w:val="000000" w:themeColor="text1"/>
          <w:lang w:eastAsia="en-US"/>
        </w:rPr>
        <w:t>und ihre liebsten</w:t>
      </w:r>
      <w:r w:rsidR="00D4750F">
        <w:rPr>
          <w:rFonts w:ascii="Arial" w:eastAsiaTheme="minorHAnsi" w:hAnsi="Arial" w:cs="Arial"/>
          <w:color w:val="000000" w:themeColor="text1"/>
          <w:lang w:eastAsia="en-US"/>
        </w:rPr>
        <w:t>,</w:t>
      </w:r>
      <w:r w:rsidR="00F357B2">
        <w:rPr>
          <w:rFonts w:ascii="Arial" w:eastAsiaTheme="minorHAnsi" w:hAnsi="Arial" w:cs="Arial"/>
          <w:color w:val="000000" w:themeColor="text1"/>
          <w:lang w:eastAsia="en-US"/>
        </w:rPr>
        <w:t xml:space="preserve"> </w:t>
      </w:r>
      <w:r w:rsidRPr="00785E16">
        <w:rPr>
          <w:rFonts w:ascii="Arial" w:eastAsiaTheme="minorHAnsi" w:hAnsi="Arial" w:cs="Arial"/>
          <w:color w:val="000000" w:themeColor="text1"/>
          <w:lang w:eastAsia="en-US"/>
        </w:rPr>
        <w:t>emotionale</w:t>
      </w:r>
      <w:r w:rsidR="00F357B2">
        <w:rPr>
          <w:rFonts w:ascii="Arial" w:eastAsiaTheme="minorHAnsi" w:hAnsi="Arial" w:cs="Arial"/>
          <w:color w:val="000000" w:themeColor="text1"/>
          <w:lang w:eastAsia="en-US"/>
        </w:rPr>
        <w:t>n</w:t>
      </w:r>
      <w:r w:rsidRPr="00785E16">
        <w:rPr>
          <w:rFonts w:ascii="Arial" w:eastAsiaTheme="minorHAnsi" w:hAnsi="Arial" w:cs="Arial"/>
          <w:color w:val="000000" w:themeColor="text1"/>
          <w:lang w:eastAsia="en-US"/>
        </w:rPr>
        <w:t xml:space="preserve"> Texte freuen</w:t>
      </w:r>
      <w:r w:rsidR="00F357B2">
        <w:rPr>
          <w:rFonts w:ascii="Arial" w:eastAsiaTheme="minorHAnsi" w:hAnsi="Arial" w:cs="Arial"/>
          <w:color w:val="000000" w:themeColor="text1"/>
          <w:lang w:eastAsia="en-US"/>
        </w:rPr>
        <w:t xml:space="preserve">. </w:t>
      </w:r>
      <w:r w:rsidR="009A41F9" w:rsidRPr="00F357B2">
        <w:rPr>
          <w:rFonts w:ascii="Arial" w:eastAsiaTheme="minorHAnsi" w:hAnsi="Arial" w:cs="Arial"/>
          <w:color w:val="000000" w:themeColor="text1"/>
          <w:lang w:eastAsia="en-US"/>
        </w:rPr>
        <w:t xml:space="preserve"> </w:t>
      </w:r>
    </w:p>
    <w:sectPr w:rsidR="009A41F9" w:rsidRPr="00F357B2" w:rsidSect="008D2D2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509F"/>
    <w:multiLevelType w:val="hybridMultilevel"/>
    <w:tmpl w:val="591AB180"/>
    <w:lvl w:ilvl="0" w:tplc="1F4E3AC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63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2FC"/>
    <w:rsid w:val="000667AE"/>
    <w:rsid w:val="00085454"/>
    <w:rsid w:val="000A2CE2"/>
    <w:rsid w:val="000A395D"/>
    <w:rsid w:val="000C3336"/>
    <w:rsid w:val="000C7B36"/>
    <w:rsid w:val="000E4172"/>
    <w:rsid w:val="000E7254"/>
    <w:rsid w:val="000F31BD"/>
    <w:rsid w:val="00107918"/>
    <w:rsid w:val="0015039C"/>
    <w:rsid w:val="0019301B"/>
    <w:rsid w:val="00193D47"/>
    <w:rsid w:val="001D10AA"/>
    <w:rsid w:val="00240872"/>
    <w:rsid w:val="00243AA0"/>
    <w:rsid w:val="00247342"/>
    <w:rsid w:val="0026326D"/>
    <w:rsid w:val="00286B61"/>
    <w:rsid w:val="002A0B62"/>
    <w:rsid w:val="002A7891"/>
    <w:rsid w:val="002B0FC6"/>
    <w:rsid w:val="002C08D9"/>
    <w:rsid w:val="002C2538"/>
    <w:rsid w:val="002D3636"/>
    <w:rsid w:val="002E4B22"/>
    <w:rsid w:val="00304015"/>
    <w:rsid w:val="00310435"/>
    <w:rsid w:val="00347A78"/>
    <w:rsid w:val="003B397E"/>
    <w:rsid w:val="004172A8"/>
    <w:rsid w:val="004734EF"/>
    <w:rsid w:val="004818AE"/>
    <w:rsid w:val="00491D19"/>
    <w:rsid w:val="00515667"/>
    <w:rsid w:val="005228DD"/>
    <w:rsid w:val="005429A7"/>
    <w:rsid w:val="005628B2"/>
    <w:rsid w:val="005B285E"/>
    <w:rsid w:val="00603979"/>
    <w:rsid w:val="006332FC"/>
    <w:rsid w:val="00657306"/>
    <w:rsid w:val="00661E86"/>
    <w:rsid w:val="00690FC8"/>
    <w:rsid w:val="006A672F"/>
    <w:rsid w:val="006D4332"/>
    <w:rsid w:val="00711727"/>
    <w:rsid w:val="00785E16"/>
    <w:rsid w:val="00786170"/>
    <w:rsid w:val="007964ED"/>
    <w:rsid w:val="007A3AC2"/>
    <w:rsid w:val="007C6663"/>
    <w:rsid w:val="008060A9"/>
    <w:rsid w:val="008D2D25"/>
    <w:rsid w:val="00934BD6"/>
    <w:rsid w:val="009452FA"/>
    <w:rsid w:val="00946C0C"/>
    <w:rsid w:val="009A41F9"/>
    <w:rsid w:val="009D25D7"/>
    <w:rsid w:val="009E57BB"/>
    <w:rsid w:val="00A2398D"/>
    <w:rsid w:val="00A264C5"/>
    <w:rsid w:val="00AC55FD"/>
    <w:rsid w:val="00AD4DB3"/>
    <w:rsid w:val="00AE1FC2"/>
    <w:rsid w:val="00B461F8"/>
    <w:rsid w:val="00B641BD"/>
    <w:rsid w:val="00BC4918"/>
    <w:rsid w:val="00BE2BE4"/>
    <w:rsid w:val="00BF1B23"/>
    <w:rsid w:val="00C065DD"/>
    <w:rsid w:val="00C13E45"/>
    <w:rsid w:val="00C26115"/>
    <w:rsid w:val="00C34B1E"/>
    <w:rsid w:val="00C528BD"/>
    <w:rsid w:val="00C83FFE"/>
    <w:rsid w:val="00C8432E"/>
    <w:rsid w:val="00CD35A4"/>
    <w:rsid w:val="00D31514"/>
    <w:rsid w:val="00D4750F"/>
    <w:rsid w:val="00D500B8"/>
    <w:rsid w:val="00D90907"/>
    <w:rsid w:val="00DD04CB"/>
    <w:rsid w:val="00E55658"/>
    <w:rsid w:val="00E743AC"/>
    <w:rsid w:val="00ED6CE8"/>
    <w:rsid w:val="00F035B0"/>
    <w:rsid w:val="00F06AD7"/>
    <w:rsid w:val="00F3082A"/>
    <w:rsid w:val="00F357B2"/>
    <w:rsid w:val="00F54A16"/>
    <w:rsid w:val="00F93247"/>
    <w:rsid w:val="00FB5137"/>
    <w:rsid w:val="00FE0F7E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8D03E7"/>
  <w14:defaultImageDpi w14:val="32767"/>
  <w15:chartTrackingRefBased/>
  <w15:docId w15:val="{38DE69C2-1C70-2748-AC1C-28716E7C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A7891"/>
  </w:style>
  <w:style w:type="paragraph" w:styleId="Listenabsatz">
    <w:name w:val="List Paragraph"/>
    <w:basedOn w:val="Standard"/>
    <w:uiPriority w:val="34"/>
    <w:qFormat/>
    <w:rsid w:val="009A41F9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785E1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3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3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6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1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4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6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0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5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7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1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2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5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1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9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0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3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14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4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0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1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5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74BAFB9B8EF4EB87F48898FB7B677" ma:contentTypeVersion="16" ma:contentTypeDescription="Ein neues Dokument erstellen." ma:contentTypeScope="" ma:versionID="b5cb4a562be1cb511b9fbe752af00f16">
  <xsd:schema xmlns:xsd="http://www.w3.org/2001/XMLSchema" xmlns:xs="http://www.w3.org/2001/XMLSchema" xmlns:p="http://schemas.microsoft.com/office/2006/metadata/properties" xmlns:ns2="39bce209-1e4a-43bf-bc1a-efb29031cc27" xmlns:ns3="6b2d173d-edd1-4a02-aa5e-4063be38b99e" targetNamespace="http://schemas.microsoft.com/office/2006/metadata/properties" ma:root="true" ma:fieldsID="df8f50cc8660fe1c816a7e2fc47362c7" ns2:_="" ns3:_="">
    <xsd:import namespace="39bce209-1e4a-43bf-bc1a-efb29031cc27"/>
    <xsd:import namespace="6b2d173d-edd1-4a02-aa5e-4063be38b9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ce209-1e4a-43bf-bc1a-efb29031cc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87d78c-71bb-4172-94b9-3ea36028136c}" ma:internalName="TaxCatchAll" ma:showField="CatchAllData" ma:web="39bce209-1e4a-43bf-bc1a-efb29031c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d173d-edd1-4a02-aa5e-4063be38b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0d1f6a1-0cda-4310-84d5-104d4e043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2d173d-edd1-4a02-aa5e-4063be38b99e">
      <Terms xmlns="http://schemas.microsoft.com/office/infopath/2007/PartnerControls"/>
    </lcf76f155ced4ddcb4097134ff3c332f>
    <TaxCatchAll xmlns="39bce209-1e4a-43bf-bc1a-efb29031cc27" xsi:nil="true"/>
  </documentManagement>
</p:properties>
</file>

<file path=customXml/itemProps1.xml><?xml version="1.0" encoding="utf-8"?>
<ds:datastoreItem xmlns:ds="http://schemas.openxmlformats.org/officeDocument/2006/customXml" ds:itemID="{CBC0454E-8F0D-4657-8E94-D7168D1A526B}"/>
</file>

<file path=customXml/itemProps2.xml><?xml version="1.0" encoding="utf-8"?>
<ds:datastoreItem xmlns:ds="http://schemas.openxmlformats.org/officeDocument/2006/customXml" ds:itemID="{64832006-A055-46AA-86FD-F7AD895DB286}"/>
</file>

<file path=customXml/itemProps3.xml><?xml version="1.0" encoding="utf-8"?>
<ds:datastoreItem xmlns:ds="http://schemas.openxmlformats.org/officeDocument/2006/customXml" ds:itemID="{2CBACA9E-89A9-41BB-8C5E-67D26CEEE6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Wehn</dc:creator>
  <cp:keywords/>
  <dc:description/>
  <cp:lastModifiedBy>Selina Mersdorf</cp:lastModifiedBy>
  <cp:revision>2</cp:revision>
  <dcterms:created xsi:type="dcterms:W3CDTF">2023-02-23T09:14:00Z</dcterms:created>
  <dcterms:modified xsi:type="dcterms:W3CDTF">2023-02-23T09:14:00Z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0x010100A2F74BAFB9B8EF4EB87F48898FB7B677</vt:lpwstr>
  </property>
</Properties>
</file>